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0015" cy="978578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10975" y="3299300"/>
                          <a:ext cx="6470015" cy="978578"/>
                          <a:chOff x="2110975" y="3299300"/>
                          <a:chExt cx="6470050" cy="961400"/>
                        </a:xfrm>
                      </wpg:grpSpPr>
                      <wpg:grpSp>
                        <wpg:cNvGrpSpPr/>
                        <wpg:grpSpPr>
                          <a:xfrm>
                            <a:off x="2110993" y="3299302"/>
                            <a:ext cx="6470015" cy="961393"/>
                            <a:chOff x="1578" y="368"/>
                            <a:chExt cx="9567" cy="151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78" y="368"/>
                              <a:ext cx="9550" cy="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578" y="514"/>
                              <a:ext cx="1054" cy="1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707" y="368"/>
                              <a:ext cx="4800" cy="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Ministero dell’Istruzione e del Merito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Istituto Comprensivo “Leonardo da Vinci”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Scuola Infanzia-Primaria-Secondaria I Gr. Settala-Rodano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Via Verdi 8/b - 20049 Settala (MI)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Tel. 0295770144-0295379121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miic8bn004@istruzione.it - miic8bn004@pec.istruzione.it www.icsettalarodano.edu.it – C.F. 91510760159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Verdana" w:cs="Verdana" w:eastAsia="Verdana" w:hAnsi="Verdan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0000" spcFirstLastPara="1" rIns="91425" wrap="square" tIns="457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190" y="368"/>
                              <a:ext cx="2955" cy="1514"/>
                              <a:chOff x="8190" y="368"/>
                              <a:chExt cx="2955" cy="151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9060" y="368"/>
                                <a:ext cx="1106" cy="1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190" y="1477"/>
                                <a:ext cx="2955" cy="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pic:pic>
                        <pic:nvPicPr>
                          <pic:cNvPr id="9" name="Shape 9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9800" y="3402703"/>
                            <a:ext cx="711975" cy="75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0" name="Shape 10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71000" y="3299302"/>
                            <a:ext cx="758025" cy="70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0015" cy="978578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0015" cy="9785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Comprensivo di Settala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___________________________genitore dell'alunno/a_______________________________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il______________a_________________________residente a_________________________frequentante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classe_______sez.____________della scuola primaria   di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Settala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Caleppio  </w:t>
      </w:r>
      <w:r w:rsidDel="00000000" w:rsidR="00000000" w:rsidRPr="00000000">
        <w:rPr>
          <w:rFonts w:ascii="Wingdings 3" w:cs="Wingdings 3" w:eastAsia="Wingdings 3" w:hAnsi="Wingdings 3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Rodano, preso atto di quanto di seguito riportato: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delega può essere concessa solo a persone di età non inferiore ai sedici anni;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persone delegate sono esclusivamente quelle indicate nella presente autorizzazione;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ogni eventuale altra delega occasionale  non è tenuta in considerazione.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l'alunno/a, al termine delle attività didattiche, in ogni caso, non può fare ritorno a casa da solo;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persona delegata, all'atto del ritiro dell'alunno/a, deve essere munito di documento di identità valido, perchè potrebbe essere richiesto dal docente;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alunni/e iscritti/e al servizio di trasporto scolastico, al termine delle attività sono affidati all'accompagnatrice comunale. Ogni qualsivoglia comunicazione contraria  della famiglia non è tenuta in considerazione;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alunni/e iscritti/e al servizio di post-scuola, se attivato,  al termine delle attività sono affidati all’operatrice comunale. Ogni qualsivoglia comunicazione contraria  della famiglia non è tenuta in considerazione.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dall'art. 76 del D.P.R. 445 del 28 dicembre 2000,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sottoindicate persone al ritiro dello/a stesso/a dalla scuola durante e al termine delle attività didattiche.</w:t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8"/>
        <w:gridCol w:w="3240"/>
        <w:gridCol w:w="3240"/>
        <w:tblGridChange w:id="0">
          <w:tblGrid>
            <w:gridCol w:w="3528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  delegata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Recapiti telefonici</w:t>
      </w: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3600"/>
        <w:gridCol w:w="3600"/>
        <w:tblGridChange w:id="0">
          <w:tblGrid>
            <w:gridCol w:w="2808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Ulteriori recapiti telefonici utili nel caso in cui i genitori non fossero reperibili:</w:t>
      </w:r>
    </w:p>
    <w:tbl>
      <w:tblPr>
        <w:tblStyle w:val="Table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240"/>
        <w:gridCol w:w="2880"/>
        <w:gridCol w:w="3240"/>
        <w:tblGridChange w:id="0">
          <w:tblGrid>
            <w:gridCol w:w="648"/>
            <w:gridCol w:w="3240"/>
            <w:gridCol w:w="288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c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 parentela/conoscente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Rec. telefonico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di essere informato/a, ai sensi e per gli effetti di cui all'art.10 della legge 675/96 che i dati personali raccolti saranno trattati, anche con strumenti informatici, esclusivamente nell'ambito del procedimento per il quale la presente dichiarazione viene resa.</w:t>
        <w:br w:type="textWrapping"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comunicazioni e le deleghe contenute nella presente nota valgono per l'A.S.</w:t>
      </w:r>
      <w:r w:rsidDel="00000000" w:rsidR="00000000" w:rsidRPr="00000000">
        <w:rPr>
          <w:sz w:val="24"/>
          <w:szCs w:val="24"/>
          <w:rtl w:val="0"/>
        </w:rPr>
        <w:t xml:space="preserve">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Settala,____________</w:t>
        <w:tab/>
        <w:tab/>
        <w:tab/>
        <w:tab/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Firma del genitore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caso di genitori separati occorre la firma di entrambi)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____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Restituire il presente modulo ai docenti della classe/sezione  </w:t>
      </w:r>
      <w:r w:rsidDel="00000000" w:rsidR="00000000" w:rsidRPr="00000000">
        <w:rPr>
          <w:b w:val="1"/>
          <w:sz w:val="22"/>
          <w:szCs w:val="22"/>
          <w:rtl w:val="0"/>
        </w:rPr>
        <w:t xml:space="preserve">il PRIMO GIORNO DI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registro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969.0" w:type="dxa"/>
        <w:jc w:val="left"/>
        <w:tblInd w:w="4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709"/>
        <w:gridCol w:w="567"/>
        <w:gridCol w:w="567"/>
        <w:gridCol w:w="1149"/>
        <w:tblGridChange w:id="0">
          <w:tblGrid>
            <w:gridCol w:w="2977"/>
            <w:gridCol w:w="709"/>
            <w:gridCol w:w="567"/>
            <w:gridCol w:w="567"/>
            <w:gridCol w:w="11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ENTRATA/USCITA/ ASSENZE ALUNNI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Delega  scuola  primaria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di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18/08/2023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9jiNthQpAMfN2TJJyUVa4j0FPA==">CgMxLjA4AHIhMUJET193a0tTN3BkLW1naFpKa0ZzS2g4MHU0WDU1UTAz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2010-07-16T05:58:00Z</dcterms:created>
  <dc:creator>Gelsomina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